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CD" w:rsidRDefault="00AD45F3" w:rsidP="00AD45F3">
      <w:pPr>
        <w:jc w:val="center"/>
      </w:pPr>
      <w:bookmarkStart w:id="0" w:name="_GoBack"/>
      <w:bookmarkEnd w:id="0"/>
      <w:r>
        <w:t>Dehesa Bond Projects 2016-2017</w:t>
      </w:r>
    </w:p>
    <w:p w:rsidR="00AD45F3" w:rsidRDefault="00F47745" w:rsidP="00AD45F3">
      <w:pPr>
        <w:pStyle w:val="ListParagraph"/>
        <w:numPr>
          <w:ilvl w:val="0"/>
          <w:numId w:val="1"/>
        </w:numPr>
      </w:pPr>
      <w:r>
        <w:t>Furniture for the conference room (new building). Total cost: $2,278.00. Project completed: 7/27/2016.</w:t>
      </w:r>
    </w:p>
    <w:p w:rsidR="00AD45F3" w:rsidRDefault="00AD45F3" w:rsidP="00AD45F3">
      <w:pPr>
        <w:pStyle w:val="ListParagraph"/>
        <w:numPr>
          <w:ilvl w:val="0"/>
          <w:numId w:val="1"/>
        </w:numPr>
      </w:pPr>
      <w:r>
        <w:t>Classroom technology-smart projectors. Smart projectors were added to all of the older classrooms that did not have smart projectors. This created equity to the new construction classrooms that were equipped with the same projectors.  Total cost: $12,400.00. Project was completed October 18, 2016.</w:t>
      </w:r>
    </w:p>
    <w:p w:rsidR="00AD45F3" w:rsidRDefault="00AD45F3" w:rsidP="00AD45F3">
      <w:pPr>
        <w:pStyle w:val="ListParagraph"/>
        <w:numPr>
          <w:ilvl w:val="0"/>
          <w:numId w:val="1"/>
        </w:numPr>
      </w:pPr>
      <w:r>
        <w:t>Shade structures were added to the elementary and middle school lunch areas. Total cost: $241,500.00. This project was completed 10/28/2016.</w:t>
      </w:r>
    </w:p>
    <w:p w:rsidR="00AD45F3" w:rsidRDefault="00AD45F3" w:rsidP="00AD45F3">
      <w:pPr>
        <w:pStyle w:val="ListParagraph"/>
        <w:numPr>
          <w:ilvl w:val="0"/>
          <w:numId w:val="1"/>
        </w:numPr>
      </w:pPr>
      <w:r>
        <w:t xml:space="preserve">Update to the staff lounge and Business Manager’s office. Total cost: $15, 033.22. Projects were completed 5/5/2017. </w:t>
      </w:r>
    </w:p>
    <w:p w:rsidR="00AD45F3" w:rsidRDefault="00AD45F3" w:rsidP="00AD45F3">
      <w:pPr>
        <w:pStyle w:val="ListParagraph"/>
        <w:numPr>
          <w:ilvl w:val="0"/>
          <w:numId w:val="1"/>
        </w:numPr>
      </w:pPr>
      <w:r>
        <w:t xml:space="preserve">EIPA Prop 39 Campus energy upgrades. Total cost $29,939.00. Projects were completed 6/30/2017. </w:t>
      </w:r>
    </w:p>
    <w:p w:rsidR="00AD45F3" w:rsidRDefault="00AD45F3" w:rsidP="00AD45F3"/>
    <w:sectPr w:rsidR="00AD4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8E578C"/>
    <w:multiLevelType w:val="hybridMultilevel"/>
    <w:tmpl w:val="511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5F3"/>
    <w:rsid w:val="002E14B5"/>
    <w:rsid w:val="00AD45F3"/>
    <w:rsid w:val="00E04ECD"/>
    <w:rsid w:val="00F47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D660F-2F97-437E-BC0F-3E8288B3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Hauer</dc:creator>
  <cp:keywords/>
  <dc:description/>
  <cp:lastModifiedBy>Sheila Cochran</cp:lastModifiedBy>
  <cp:revision>2</cp:revision>
  <dcterms:created xsi:type="dcterms:W3CDTF">2018-07-30T21:54:00Z</dcterms:created>
  <dcterms:modified xsi:type="dcterms:W3CDTF">2018-07-30T21:54:00Z</dcterms:modified>
</cp:coreProperties>
</file>